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248C" w:rsidRPr="00E33171" w:rsidRDefault="004D248C" w:rsidP="00E33171">
      <w:pPr>
        <w:ind w:left="0" w:firstLine="0"/>
      </w:pPr>
    </w:p>
    <w:p w:rsidR="0082461B" w:rsidRPr="0012025D" w:rsidRDefault="0082461B" w:rsidP="0012025D">
      <w:pPr>
        <w:rPr>
          <w:lang w:val="sr-Cyrl-CS"/>
        </w:rPr>
      </w:pPr>
      <w:r>
        <w:rPr>
          <w:lang w:val="sr-Cyrl-CS"/>
        </w:rPr>
        <w:t>На основу</w:t>
      </w:r>
      <w:r w:rsidRPr="000E3527">
        <w:rPr>
          <w:lang w:val="sr-Cyrl-CS"/>
        </w:rPr>
        <w:t xml:space="preserve"> </w:t>
      </w:r>
      <w:r>
        <w:rPr>
          <w:lang w:val="sr-Cyrl-CS"/>
        </w:rPr>
        <w:t>Решења Привредног суда у</w:t>
      </w:r>
      <w:r w:rsidR="0012025D">
        <w:rPr>
          <w:lang w:val="sr-Cyrl-CS"/>
        </w:rPr>
        <w:t xml:space="preserve"> Београду </w:t>
      </w:r>
      <w:r w:rsidR="001C102B">
        <w:t>10</w:t>
      </w:r>
      <w:r>
        <w:rPr>
          <w:lang w:val="sr-Cyrl-CS"/>
        </w:rPr>
        <w:t xml:space="preserve"> Ст. </w:t>
      </w:r>
      <w:r>
        <w:rPr>
          <w:lang w:val="ru-RU"/>
        </w:rPr>
        <w:t>бр.</w:t>
      </w:r>
      <w:r w:rsidR="001C102B">
        <w:t xml:space="preserve"> 296</w:t>
      </w:r>
      <w:r w:rsidR="0012025D">
        <w:rPr>
          <w:lang w:val="ru-RU"/>
        </w:rPr>
        <w:t>/1</w:t>
      </w:r>
      <w:r w:rsidR="001C102B">
        <w:t>9</w:t>
      </w:r>
      <w:r w:rsidR="0012025D">
        <w:rPr>
          <w:lang w:val="ru-RU"/>
        </w:rPr>
        <w:t xml:space="preserve"> </w:t>
      </w:r>
      <w:r>
        <w:rPr>
          <w:lang w:val="sr-Cyrl-BA"/>
        </w:rPr>
        <w:t>од</w:t>
      </w:r>
      <w:r w:rsidR="00F309E7">
        <w:rPr>
          <w:lang w:val="sr-Cyrl-BA"/>
        </w:rPr>
        <w:t xml:space="preserve"> </w:t>
      </w:r>
      <w:r w:rsidR="001C102B">
        <w:t>21</w:t>
      </w:r>
      <w:r w:rsidR="00F309E7">
        <w:rPr>
          <w:lang w:val="sr-Cyrl-BA"/>
        </w:rPr>
        <w:t>.0</w:t>
      </w:r>
      <w:r w:rsidR="001C102B">
        <w:t>2</w:t>
      </w:r>
      <w:r>
        <w:rPr>
          <w:lang w:val="sr-Latn-CS"/>
        </w:rPr>
        <w:t>.20</w:t>
      </w:r>
      <w:r w:rsidR="001C102B">
        <w:rPr>
          <w:lang w:val="sr-Latn-CS"/>
        </w:rPr>
        <w:t>20</w:t>
      </w:r>
      <w:r>
        <w:rPr>
          <w:lang w:val="sr-Latn-CS"/>
        </w:rPr>
        <w:t>.</w:t>
      </w:r>
      <w:r>
        <w:rPr>
          <w:lang w:val="sr-Cyrl-CS"/>
        </w:rPr>
        <w:t xml:space="preserve"> </w:t>
      </w:r>
      <w:r>
        <w:rPr>
          <w:lang w:val="ru-RU"/>
        </w:rPr>
        <w:t>год</w:t>
      </w:r>
      <w:r>
        <w:rPr>
          <w:lang w:val="sr-Latn-CS"/>
        </w:rPr>
        <w:t>ине</w:t>
      </w:r>
      <w:r>
        <w:rPr>
          <w:lang w:val="sr-Cyrl-BA"/>
        </w:rPr>
        <w:t xml:space="preserve">, </w:t>
      </w:r>
      <w:r>
        <w:rPr>
          <w:lang w:val="sr-Cyrl-CS"/>
        </w:rPr>
        <w:t>Решења о банкротству</w:t>
      </w:r>
      <w:r>
        <w:rPr>
          <w:lang w:val="sr-Cyrl-BA"/>
        </w:rPr>
        <w:t xml:space="preserve"> стечајног судије </w:t>
      </w:r>
      <w:r>
        <w:rPr>
          <w:lang w:val="sr-Cyrl-CS"/>
        </w:rPr>
        <w:t>Привредног</w:t>
      </w:r>
      <w:r>
        <w:rPr>
          <w:lang w:val="sr-Cyrl-BA"/>
        </w:rPr>
        <w:t xml:space="preserve"> суда у</w:t>
      </w:r>
      <w:r w:rsidR="00F309E7">
        <w:rPr>
          <w:lang w:val="sr-Cyrl-BA"/>
        </w:rPr>
        <w:t xml:space="preserve"> Београду </w:t>
      </w:r>
      <w:r w:rsidR="001C102B">
        <w:t>10</w:t>
      </w:r>
      <w:r w:rsidR="00F309E7">
        <w:rPr>
          <w:lang w:val="sr-Cyrl-BA"/>
        </w:rPr>
        <w:t xml:space="preserve"> </w:t>
      </w:r>
      <w:r>
        <w:rPr>
          <w:lang w:val="ru-RU"/>
        </w:rPr>
        <w:t xml:space="preserve">Ст. бр. </w:t>
      </w:r>
      <w:r w:rsidR="001C102B">
        <w:t>296</w:t>
      </w:r>
      <w:r w:rsidR="00F309E7">
        <w:rPr>
          <w:lang w:val="ru-RU"/>
        </w:rPr>
        <w:t xml:space="preserve"> /1</w:t>
      </w:r>
      <w:r w:rsidR="001C102B">
        <w:t>9</w:t>
      </w:r>
      <w:r w:rsidR="00F309E7">
        <w:rPr>
          <w:lang w:val="ru-RU"/>
        </w:rPr>
        <w:t xml:space="preserve"> </w:t>
      </w:r>
      <w:r>
        <w:rPr>
          <w:lang w:val="ru-RU"/>
        </w:rPr>
        <w:t xml:space="preserve">од </w:t>
      </w:r>
      <w:r w:rsidR="00F309E7">
        <w:rPr>
          <w:lang w:val="ru-RU"/>
        </w:rPr>
        <w:t>1</w:t>
      </w:r>
      <w:r w:rsidR="001C102B">
        <w:t>9</w:t>
      </w:r>
      <w:r w:rsidR="00F309E7">
        <w:rPr>
          <w:lang w:val="ru-RU"/>
        </w:rPr>
        <w:t>.0</w:t>
      </w:r>
      <w:r w:rsidR="001C102B">
        <w:t>6</w:t>
      </w:r>
      <w:r w:rsidR="00F309E7">
        <w:rPr>
          <w:lang w:val="ru-RU"/>
        </w:rPr>
        <w:t>.20</w:t>
      </w:r>
      <w:r w:rsidR="001C102B">
        <w:t>20</w:t>
      </w:r>
      <w:r w:rsidR="00F309E7">
        <w:rPr>
          <w:lang w:val="ru-RU"/>
        </w:rPr>
        <w:t>.</w:t>
      </w:r>
      <w:r>
        <w:rPr>
          <w:lang w:val="ru-RU"/>
        </w:rPr>
        <w:t xml:space="preserve"> године,</w:t>
      </w:r>
      <w:r>
        <w:rPr>
          <w:lang w:val="sr-Cyrl-BA"/>
        </w:rPr>
        <w:t xml:space="preserve"> у складу са</w:t>
      </w:r>
      <w:r>
        <w:rPr>
          <w:lang w:val="ru-RU"/>
        </w:rPr>
        <w:t xml:space="preserve"> члановима</w:t>
      </w:r>
      <w:r>
        <w:rPr>
          <w:lang w:val="sr-Cyrl-BA"/>
        </w:rPr>
        <w:t xml:space="preserve"> </w:t>
      </w:r>
      <w:r>
        <w:rPr>
          <w:lang w:val="sr-Cyrl-CS"/>
        </w:rPr>
        <w:t>131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132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133</w:t>
      </w:r>
      <w:r>
        <w:rPr>
          <w:lang w:val="sr-Cyrl-BA"/>
        </w:rPr>
        <w:t>.</w:t>
      </w:r>
      <w:r>
        <w:rPr>
          <w:lang w:val="sr-Cyrl-CS"/>
        </w:rPr>
        <w:t>,</w:t>
      </w:r>
      <w:r>
        <w:rPr>
          <w:lang w:val="sr-Cyrl-BA"/>
        </w:rPr>
        <w:t xml:space="preserve"> </w:t>
      </w:r>
      <w:r>
        <w:rPr>
          <w:lang w:val="sr-Cyrl-CS"/>
        </w:rPr>
        <w:t>135.</w:t>
      </w:r>
      <w:r>
        <w:rPr>
          <w:lang w:val="sr-Cyrl-BA"/>
        </w:rPr>
        <w:t xml:space="preserve"> и </w:t>
      </w:r>
      <w:r>
        <w:rPr>
          <w:lang w:val="sr-Cyrl-CS"/>
        </w:rPr>
        <w:t>136</w:t>
      </w:r>
      <w:r>
        <w:rPr>
          <w:lang w:val="sr-Cyrl-BA"/>
        </w:rPr>
        <w:t xml:space="preserve">. </w:t>
      </w:r>
      <w:r>
        <w:rPr>
          <w:lang w:val="sr-Cyrl-CS"/>
        </w:rPr>
        <w:t xml:space="preserve">Закона о стечају </w:t>
      </w:r>
      <w:r w:rsidRPr="000E3527">
        <w:rPr>
          <w:lang w:val="sr-Cyrl-CS"/>
        </w:rPr>
        <w:t>(</w:t>
      </w:r>
      <w:r>
        <w:rPr>
          <w:lang w:val="sr-Cyrl-CS"/>
        </w:rPr>
        <w:t>«Сл</w:t>
      </w:r>
      <w:r>
        <w:rPr>
          <w:lang w:val="ru-RU"/>
        </w:rPr>
        <w:t>ужбени</w:t>
      </w:r>
      <w:r>
        <w:rPr>
          <w:lang w:val="sr-Cyrl-CS"/>
        </w:rPr>
        <w:t xml:space="preserve"> гласник РС» број 104/</w:t>
      </w:r>
      <w:r w:rsidRPr="000E3527">
        <w:rPr>
          <w:lang w:val="sr-Cyrl-CS"/>
        </w:rPr>
        <w:t>0</w:t>
      </w:r>
      <w:r>
        <w:rPr>
          <w:lang w:val="sr-Cyrl-CS"/>
        </w:rPr>
        <w:t>9</w:t>
      </w:r>
      <w:r w:rsidRPr="000E3527">
        <w:rPr>
          <w:lang w:val="sr-Cyrl-CS"/>
        </w:rPr>
        <w:t>)</w:t>
      </w:r>
      <w:r>
        <w:rPr>
          <w:lang w:val="sr-Cyrl-CS"/>
        </w:rPr>
        <w:t xml:space="preserve">, Националног стандарда број </w:t>
      </w:r>
      <w:r>
        <w:t>5</w:t>
      </w:r>
      <w:r>
        <w:rPr>
          <w:lang w:val="sr-Cyrl-CS"/>
        </w:rPr>
        <w:t xml:space="preserve"> о начину и поступку уновчења имовине стечајног дужника </w:t>
      </w:r>
      <w:r w:rsidRPr="000E3527">
        <w:rPr>
          <w:lang w:val="sr-Cyrl-CS"/>
        </w:rPr>
        <w:t>(</w:t>
      </w:r>
      <w:r>
        <w:rPr>
          <w:lang w:val="sr-Cyrl-CS"/>
        </w:rPr>
        <w:t>«Сл</w:t>
      </w:r>
      <w:r>
        <w:rPr>
          <w:lang w:val="ru-RU"/>
        </w:rPr>
        <w:t>ужбени</w:t>
      </w:r>
      <w:r>
        <w:rPr>
          <w:lang w:val="sr-Cyrl-CS"/>
        </w:rPr>
        <w:t xml:space="preserve"> гласник РС» број </w:t>
      </w:r>
      <w:r>
        <w:t>13/2010</w:t>
      </w:r>
      <w:r>
        <w:rPr>
          <w:lang w:val="sr-Cyrl-CS"/>
        </w:rPr>
        <w:t>.</w:t>
      </w:r>
      <w:r>
        <w:rPr>
          <w:lang w:val="sr-Cyrl-BA"/>
        </w:rPr>
        <w:t xml:space="preserve">) и на  </w:t>
      </w:r>
      <w:r w:rsidR="00F309E7">
        <w:rPr>
          <w:lang w:val="ru-RU"/>
        </w:rPr>
        <w:t xml:space="preserve"> </w:t>
      </w:r>
      <w:r w:rsidR="001C102B">
        <w:rPr>
          <w:lang w:val="ru-RU"/>
        </w:rPr>
        <w:t>сагласност поверилаца од 19</w:t>
      </w:r>
      <w:r w:rsidR="00F309E7">
        <w:rPr>
          <w:lang w:val="ru-RU"/>
        </w:rPr>
        <w:t>.0</w:t>
      </w:r>
      <w:r w:rsidR="001C102B">
        <w:rPr>
          <w:lang w:val="ru-RU"/>
        </w:rPr>
        <w:t>6</w:t>
      </w:r>
      <w:r w:rsidR="00F309E7">
        <w:rPr>
          <w:lang w:val="ru-RU"/>
        </w:rPr>
        <w:t>.20</w:t>
      </w:r>
      <w:r w:rsidR="001C102B">
        <w:rPr>
          <w:lang w:val="ru-RU"/>
        </w:rPr>
        <w:t>20</w:t>
      </w:r>
      <w:r w:rsidR="00F309E7">
        <w:rPr>
          <w:lang w:val="ru-RU"/>
        </w:rPr>
        <w:t>.</w:t>
      </w:r>
      <w:r>
        <w:rPr>
          <w:lang w:val="sr-Cyrl-CS"/>
        </w:rPr>
        <w:t>године</w:t>
      </w:r>
      <w:r>
        <w:rPr>
          <w:lang w:val="ru-RU"/>
        </w:rPr>
        <w:t xml:space="preserve"> стечајни управник стечајног дужника</w:t>
      </w:r>
      <w:r>
        <w:rPr>
          <w:lang w:val="sr-Cyrl-BA"/>
        </w:rPr>
        <w:t>:</w:t>
      </w:r>
      <w:r>
        <w:rPr>
          <w:lang w:val="ru-RU"/>
        </w:rPr>
        <w:t xml:space="preserve"> </w:t>
      </w:r>
    </w:p>
    <w:p w:rsidR="0082461B" w:rsidRDefault="0082461B" w:rsidP="0082461B">
      <w:pPr>
        <w:rPr>
          <w:lang w:val="sr-Cyrl-CS"/>
        </w:rPr>
      </w:pPr>
    </w:p>
    <w:p w:rsidR="0082461B" w:rsidRPr="004C7EEC" w:rsidRDefault="0082461B" w:rsidP="0082461B">
      <w:pPr>
        <w:rPr>
          <w:i/>
          <w:sz w:val="28"/>
          <w:szCs w:val="28"/>
          <w:lang w:val="sr-Cyrl-CS"/>
        </w:rPr>
      </w:pPr>
    </w:p>
    <w:p w:rsidR="0082461B" w:rsidRDefault="0082461B" w:rsidP="0082461B">
      <w:pPr>
        <w:jc w:val="center"/>
        <w:rPr>
          <w:i/>
          <w:sz w:val="28"/>
          <w:szCs w:val="28"/>
          <w:lang w:val="sr-Cyrl-CS"/>
        </w:rPr>
      </w:pPr>
      <w:r w:rsidRPr="004C7EEC">
        <w:rPr>
          <w:i/>
          <w:sz w:val="28"/>
          <w:szCs w:val="28"/>
          <w:lang w:val="sr-Cyrl-CS"/>
        </w:rPr>
        <w:t>„</w:t>
      </w:r>
      <w:r w:rsidR="001C102B">
        <w:rPr>
          <w:i/>
          <w:sz w:val="28"/>
          <w:szCs w:val="28"/>
          <w:lang w:val="sr-Cyrl-RS"/>
        </w:rPr>
        <w:t>ХИДРОЕНЕРГЕТИКА</w:t>
      </w:r>
      <w:r>
        <w:rPr>
          <w:i/>
          <w:sz w:val="28"/>
          <w:szCs w:val="28"/>
          <w:lang w:val="sr-Latn-RS"/>
        </w:rPr>
        <w:t xml:space="preserve"> </w:t>
      </w:r>
      <w:r w:rsidRPr="004C7EEC">
        <w:rPr>
          <w:i/>
          <w:sz w:val="28"/>
          <w:szCs w:val="28"/>
          <w:lang w:val="sr-Cyrl-CS"/>
        </w:rPr>
        <w:t xml:space="preserve">“ </w:t>
      </w:r>
      <w:r>
        <w:rPr>
          <w:i/>
          <w:sz w:val="28"/>
          <w:szCs w:val="28"/>
          <w:lang w:val="sr-Cyrl-RS"/>
        </w:rPr>
        <w:t xml:space="preserve">доо </w:t>
      </w:r>
      <w:r>
        <w:rPr>
          <w:i/>
          <w:sz w:val="28"/>
          <w:szCs w:val="28"/>
          <w:lang w:val="sr-Cyrl-CS"/>
        </w:rPr>
        <w:t xml:space="preserve">у стечају из Београда улица </w:t>
      </w:r>
      <w:r w:rsidR="001C102B">
        <w:rPr>
          <w:i/>
          <w:sz w:val="28"/>
          <w:szCs w:val="28"/>
          <w:lang w:val="sr-Cyrl-CS"/>
        </w:rPr>
        <w:t xml:space="preserve">Куршумлијска </w:t>
      </w:r>
      <w:r>
        <w:rPr>
          <w:i/>
          <w:sz w:val="28"/>
          <w:szCs w:val="28"/>
          <w:lang w:val="sr-Cyrl-CS"/>
        </w:rPr>
        <w:t xml:space="preserve"> бр. </w:t>
      </w:r>
      <w:r w:rsidR="001C102B">
        <w:rPr>
          <w:i/>
          <w:sz w:val="28"/>
          <w:szCs w:val="28"/>
          <w:lang w:val="sr-Cyrl-CS"/>
        </w:rPr>
        <w:t>12/5</w:t>
      </w:r>
    </w:p>
    <w:p w:rsidR="001C102B" w:rsidRDefault="001C102B" w:rsidP="0082461B">
      <w:pPr>
        <w:jc w:val="center"/>
        <w:rPr>
          <w:lang w:val="sr-Cyrl-CS"/>
        </w:rPr>
      </w:pPr>
    </w:p>
    <w:p w:rsidR="008C4194" w:rsidRDefault="008C4194" w:rsidP="0082461B">
      <w:pPr>
        <w:jc w:val="center"/>
        <w:rPr>
          <w:lang w:val="sr-Cyrl-CS"/>
        </w:rPr>
      </w:pPr>
    </w:p>
    <w:p w:rsidR="0082461B" w:rsidRPr="00496733" w:rsidRDefault="0082461B" w:rsidP="0082461B">
      <w:pPr>
        <w:jc w:val="center"/>
        <w:rPr>
          <w:b/>
          <w:sz w:val="28"/>
          <w:szCs w:val="28"/>
          <w:lang w:val="sr-Cyrl-CS"/>
        </w:rPr>
      </w:pPr>
      <w:r w:rsidRPr="00496733">
        <w:rPr>
          <w:b/>
          <w:sz w:val="28"/>
          <w:szCs w:val="28"/>
          <w:lang w:val="sr-Cyrl-CS"/>
        </w:rPr>
        <w:t>ОГЛАШАВА</w:t>
      </w:r>
    </w:p>
    <w:p w:rsidR="0082461B" w:rsidRDefault="0082461B" w:rsidP="0082461B">
      <w:pPr>
        <w:jc w:val="center"/>
        <w:rPr>
          <w:b/>
          <w:lang w:val="sr-Cyrl-BA"/>
        </w:rPr>
      </w:pPr>
      <w:r>
        <w:rPr>
          <w:b/>
          <w:lang w:val="sr-Cyrl-CS"/>
        </w:rPr>
        <w:t xml:space="preserve">продају </w:t>
      </w:r>
      <w:r w:rsidR="001C102B">
        <w:rPr>
          <w:b/>
          <w:lang w:val="sr-Cyrl-CS"/>
        </w:rPr>
        <w:t xml:space="preserve">имовине </w:t>
      </w:r>
      <w:r>
        <w:rPr>
          <w:b/>
          <w:lang w:val="sr-Cyrl-CS"/>
        </w:rPr>
        <w:t xml:space="preserve">стечајног дужника  </w:t>
      </w:r>
    </w:p>
    <w:p w:rsidR="0082461B" w:rsidRPr="00EF6DFF" w:rsidRDefault="0082461B" w:rsidP="0082461B">
      <w:pPr>
        <w:jc w:val="center"/>
        <w:rPr>
          <w:b/>
          <w:lang w:val="ru-RU"/>
        </w:rPr>
      </w:pPr>
      <w:r>
        <w:rPr>
          <w:b/>
          <w:lang w:val="sr-Cyrl-CS"/>
        </w:rPr>
        <w:t>јавним прикупљањем понуда</w:t>
      </w:r>
      <w:r>
        <w:rPr>
          <w:b/>
          <w:lang w:val="ru-RU"/>
        </w:rPr>
        <w:t xml:space="preserve"> </w:t>
      </w:r>
    </w:p>
    <w:p w:rsidR="0082461B" w:rsidRDefault="0082461B" w:rsidP="0082461B">
      <w:pPr>
        <w:jc w:val="center"/>
        <w:rPr>
          <w:lang w:val="sr-Cyrl-CS"/>
        </w:rPr>
      </w:pPr>
    </w:p>
    <w:p w:rsidR="008C4194" w:rsidRDefault="008C4194" w:rsidP="0082461B">
      <w:pPr>
        <w:jc w:val="center"/>
        <w:rPr>
          <w:lang w:val="sr-Cyrl-CS"/>
        </w:rPr>
      </w:pPr>
    </w:p>
    <w:p w:rsidR="0082461B" w:rsidRDefault="008C4194" w:rsidP="0082461B">
      <w:pPr>
        <w:rPr>
          <w:lang w:val="sr-Cyrl-BA"/>
        </w:rPr>
      </w:pPr>
      <w:r>
        <w:rPr>
          <w:lang w:val="ru-RU"/>
        </w:rPr>
        <w:t xml:space="preserve">на продају је следећа </w:t>
      </w:r>
      <w:r w:rsidR="0082461B">
        <w:rPr>
          <w:lang w:val="ru-RU"/>
        </w:rPr>
        <w:t>имовин</w:t>
      </w:r>
      <w:r>
        <w:rPr>
          <w:lang w:val="ru-RU"/>
        </w:rPr>
        <w:t>а</w:t>
      </w:r>
      <w:r w:rsidR="0082461B">
        <w:rPr>
          <w:lang w:val="ru-RU"/>
        </w:rPr>
        <w:t xml:space="preserve"> с</w:t>
      </w:r>
      <w:r w:rsidR="0082461B" w:rsidRPr="00ED4574">
        <w:rPr>
          <w:lang w:val="sr-Cyrl-CS"/>
        </w:rPr>
        <w:t>течајн</w:t>
      </w:r>
      <w:r w:rsidR="0082461B">
        <w:rPr>
          <w:lang w:val="sr-Cyrl-CS"/>
        </w:rPr>
        <w:t>ог</w:t>
      </w:r>
      <w:r w:rsidR="0082461B" w:rsidRPr="00ED4574">
        <w:rPr>
          <w:lang w:val="sr-Cyrl-CS"/>
        </w:rPr>
        <w:t xml:space="preserve"> дужник</w:t>
      </w:r>
      <w:r w:rsidR="0082461B">
        <w:rPr>
          <w:lang w:val="sr-Cyrl-CS"/>
        </w:rPr>
        <w:t>а</w:t>
      </w:r>
      <w:r w:rsidR="0082461B">
        <w:rPr>
          <w:lang w:val="sr-Cyrl-BA"/>
        </w:rPr>
        <w:t xml:space="preserve"> :</w:t>
      </w:r>
    </w:p>
    <w:p w:rsidR="001C102B" w:rsidRPr="00F10456" w:rsidRDefault="001C102B" w:rsidP="001C102B">
      <w:pPr>
        <w:autoSpaceDE w:val="0"/>
        <w:autoSpaceDN w:val="0"/>
        <w:adjustRightInd w:val="0"/>
        <w:spacing w:after="0" w:line="240" w:lineRule="auto"/>
        <w:ind w:left="0" w:firstLine="0"/>
        <w:jc w:val="left"/>
        <w:rPr>
          <w:rFonts w:eastAsiaTheme="minorEastAsia"/>
          <w:color w:val="auto"/>
          <w:lang w:val="sr-Cyrl-RS"/>
        </w:rPr>
      </w:pPr>
      <w:r>
        <w:rPr>
          <w:rFonts w:eastAsiaTheme="minorEastAsia"/>
          <w:color w:val="auto"/>
          <w:lang w:val="sr-Cyrl-RS"/>
        </w:rPr>
        <w:t>-</w:t>
      </w:r>
      <w:proofErr w:type="spellStart"/>
      <w:r w:rsidRPr="001C102B">
        <w:rPr>
          <w:rFonts w:eastAsiaTheme="minorEastAsia"/>
          <w:color w:val="auto"/>
        </w:rPr>
        <w:t>Њива</w:t>
      </w:r>
      <w:proofErr w:type="spellEnd"/>
      <w:r w:rsidRPr="001C102B">
        <w:rPr>
          <w:rFonts w:eastAsiaTheme="minorEastAsia"/>
          <w:color w:val="auto"/>
        </w:rPr>
        <w:t xml:space="preserve">  у </w:t>
      </w:r>
      <w:proofErr w:type="spellStart"/>
      <w:r w:rsidRPr="001C102B">
        <w:rPr>
          <w:rFonts w:eastAsiaTheme="minorEastAsia"/>
          <w:color w:val="auto"/>
        </w:rPr>
        <w:t>месту</w:t>
      </w:r>
      <w:proofErr w:type="spellEnd"/>
      <w:r w:rsidRPr="001C102B">
        <w:rPr>
          <w:rFonts w:eastAsiaTheme="minorEastAsia"/>
          <w:color w:val="auto"/>
        </w:rPr>
        <w:t xml:space="preserve"> </w:t>
      </w:r>
      <w:proofErr w:type="spellStart"/>
      <w:r w:rsidRPr="001C102B">
        <w:rPr>
          <w:rFonts w:eastAsiaTheme="minorEastAsia"/>
          <w:color w:val="auto"/>
        </w:rPr>
        <w:t>Лопатница</w:t>
      </w:r>
      <w:proofErr w:type="spellEnd"/>
      <w:r w:rsidRPr="001C102B">
        <w:rPr>
          <w:rFonts w:eastAsiaTheme="minorEastAsia"/>
          <w:color w:val="auto"/>
        </w:rPr>
        <w:t xml:space="preserve"> </w:t>
      </w:r>
      <w:proofErr w:type="spellStart"/>
      <w:r w:rsidRPr="001C102B">
        <w:rPr>
          <w:rFonts w:eastAsiaTheme="minorEastAsia"/>
          <w:color w:val="auto"/>
        </w:rPr>
        <w:t>кат</w:t>
      </w:r>
      <w:proofErr w:type="spellEnd"/>
      <w:r w:rsidRPr="001C102B">
        <w:rPr>
          <w:rFonts w:eastAsiaTheme="minorEastAsia"/>
          <w:color w:val="auto"/>
        </w:rPr>
        <w:t xml:space="preserve">. </w:t>
      </w:r>
      <w:proofErr w:type="spellStart"/>
      <w:proofErr w:type="gramStart"/>
      <w:r w:rsidRPr="001C102B">
        <w:rPr>
          <w:rFonts w:eastAsiaTheme="minorEastAsia"/>
          <w:color w:val="auto"/>
        </w:rPr>
        <w:t>парцела</w:t>
      </w:r>
      <w:proofErr w:type="spellEnd"/>
      <w:proofErr w:type="gramEnd"/>
      <w:r w:rsidRPr="001C102B">
        <w:rPr>
          <w:rFonts w:eastAsiaTheme="minorEastAsia"/>
          <w:color w:val="auto"/>
        </w:rPr>
        <w:t xml:space="preserve"> </w:t>
      </w:r>
      <w:proofErr w:type="spellStart"/>
      <w:r w:rsidRPr="001C102B">
        <w:rPr>
          <w:rFonts w:eastAsiaTheme="minorEastAsia"/>
          <w:color w:val="auto"/>
        </w:rPr>
        <w:t>бр</w:t>
      </w:r>
      <w:proofErr w:type="spellEnd"/>
      <w:r w:rsidRPr="001C102B">
        <w:rPr>
          <w:rFonts w:eastAsiaTheme="minorEastAsia"/>
          <w:color w:val="auto"/>
        </w:rPr>
        <w:t xml:space="preserve">. 1181 </w:t>
      </w:r>
      <w:proofErr w:type="spellStart"/>
      <w:r w:rsidRPr="001C102B">
        <w:rPr>
          <w:rFonts w:eastAsiaTheme="minorEastAsia"/>
          <w:color w:val="auto"/>
        </w:rPr>
        <w:t>уписана</w:t>
      </w:r>
      <w:proofErr w:type="spellEnd"/>
      <w:r w:rsidRPr="001C102B">
        <w:rPr>
          <w:rFonts w:eastAsiaTheme="minorEastAsia"/>
          <w:color w:val="auto"/>
        </w:rPr>
        <w:t xml:space="preserve"> у </w:t>
      </w:r>
      <w:proofErr w:type="spellStart"/>
      <w:r w:rsidRPr="001C102B">
        <w:rPr>
          <w:rFonts w:eastAsiaTheme="minorEastAsia"/>
          <w:color w:val="auto"/>
        </w:rPr>
        <w:t>листу</w:t>
      </w:r>
      <w:proofErr w:type="spellEnd"/>
      <w:r w:rsidRPr="001C102B">
        <w:rPr>
          <w:rFonts w:eastAsiaTheme="minorEastAsia"/>
          <w:color w:val="auto"/>
        </w:rPr>
        <w:t xml:space="preserve"> </w:t>
      </w:r>
      <w:proofErr w:type="spellStart"/>
      <w:r w:rsidRPr="001C102B">
        <w:rPr>
          <w:rFonts w:eastAsiaTheme="minorEastAsia"/>
          <w:color w:val="auto"/>
        </w:rPr>
        <w:t>неп</w:t>
      </w:r>
      <w:r>
        <w:rPr>
          <w:rFonts w:eastAsiaTheme="minorEastAsia"/>
          <w:color w:val="auto"/>
        </w:rPr>
        <w:t>окретности</w:t>
      </w:r>
      <w:proofErr w:type="spellEnd"/>
      <w:r>
        <w:rPr>
          <w:rFonts w:eastAsiaTheme="minorEastAsia"/>
          <w:color w:val="auto"/>
        </w:rPr>
        <w:t xml:space="preserve"> </w:t>
      </w:r>
      <w:proofErr w:type="spellStart"/>
      <w:r>
        <w:rPr>
          <w:rFonts w:eastAsiaTheme="minorEastAsia"/>
          <w:color w:val="auto"/>
        </w:rPr>
        <w:t>бр</w:t>
      </w:r>
      <w:proofErr w:type="spellEnd"/>
      <w:r>
        <w:rPr>
          <w:rFonts w:eastAsiaTheme="minorEastAsia"/>
          <w:color w:val="auto"/>
        </w:rPr>
        <w:t xml:space="preserve">. 294 КО </w:t>
      </w:r>
      <w:proofErr w:type="spellStart"/>
      <w:proofErr w:type="gramStart"/>
      <w:r>
        <w:rPr>
          <w:rFonts w:eastAsiaTheme="minorEastAsia"/>
          <w:color w:val="auto"/>
        </w:rPr>
        <w:t>Лопатница</w:t>
      </w:r>
      <w:proofErr w:type="spellEnd"/>
      <w:r>
        <w:rPr>
          <w:rFonts w:eastAsiaTheme="minorEastAsia"/>
          <w:color w:val="auto"/>
          <w:lang w:val="sr-Cyrl-RS"/>
        </w:rPr>
        <w:t xml:space="preserve">  </w:t>
      </w:r>
      <w:proofErr w:type="spellStart"/>
      <w:r w:rsidRPr="001C102B">
        <w:rPr>
          <w:rFonts w:eastAsiaTheme="minorEastAsia"/>
          <w:color w:val="auto"/>
        </w:rPr>
        <w:t>површине</w:t>
      </w:r>
      <w:proofErr w:type="spellEnd"/>
      <w:proofErr w:type="gramEnd"/>
      <w:r w:rsidRPr="001C102B">
        <w:rPr>
          <w:rFonts w:eastAsiaTheme="minorEastAsia"/>
          <w:color w:val="auto"/>
        </w:rPr>
        <w:t xml:space="preserve"> 0,29,71 </w:t>
      </w:r>
      <w:proofErr w:type="spellStart"/>
      <w:r w:rsidRPr="001C102B">
        <w:rPr>
          <w:rFonts w:eastAsiaTheme="minorEastAsia"/>
          <w:color w:val="auto"/>
        </w:rPr>
        <w:t>ха</w:t>
      </w:r>
      <w:proofErr w:type="spellEnd"/>
      <w:r w:rsidRPr="001C102B">
        <w:rPr>
          <w:rFonts w:eastAsiaTheme="minorEastAsia"/>
          <w:color w:val="auto"/>
        </w:rPr>
        <w:t>.</w:t>
      </w:r>
      <w:r w:rsidR="008C4194">
        <w:rPr>
          <w:rFonts w:eastAsiaTheme="minorEastAsia"/>
          <w:color w:val="auto"/>
          <w:lang w:val="sr-Cyrl-RS"/>
        </w:rPr>
        <w:t xml:space="preserve"> Продајна цена </w:t>
      </w:r>
      <w:r w:rsidR="00725085" w:rsidRPr="00F10456">
        <w:rPr>
          <w:lang w:val="ru-RU"/>
        </w:rPr>
        <w:t xml:space="preserve">износи </w:t>
      </w:r>
      <w:r w:rsidR="008C4194">
        <w:rPr>
          <w:lang w:val="ru-RU"/>
        </w:rPr>
        <w:t>2</w:t>
      </w:r>
      <w:r w:rsidR="00F10456" w:rsidRPr="00F10456">
        <w:rPr>
          <w:lang w:val="ru-RU"/>
        </w:rPr>
        <w:t xml:space="preserve">.000,00 </w:t>
      </w:r>
      <w:r w:rsidR="008C4194">
        <w:rPr>
          <w:lang w:val="ru-RU"/>
        </w:rPr>
        <w:t xml:space="preserve"> еура </w:t>
      </w:r>
      <w:r w:rsidR="00F10456" w:rsidRPr="00F10456">
        <w:rPr>
          <w:lang w:val="ru-RU"/>
        </w:rPr>
        <w:t xml:space="preserve"> . </w:t>
      </w:r>
    </w:p>
    <w:p w:rsidR="001C102B" w:rsidRDefault="001C102B" w:rsidP="001C102B">
      <w:pPr>
        <w:rPr>
          <w:rFonts w:eastAsiaTheme="minorEastAsia"/>
          <w:color w:val="auto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9215"/>
        <w:gridCol w:w="222"/>
      </w:tblGrid>
      <w:tr w:rsidR="00AD3BC2" w:rsidRPr="00EF6DFF" w:rsidTr="00FC2A5A">
        <w:tc>
          <w:tcPr>
            <w:tcW w:w="0" w:type="auto"/>
            <w:shd w:val="clear" w:color="auto" w:fill="auto"/>
          </w:tcPr>
          <w:p w:rsidR="00F10456" w:rsidRPr="00F10456" w:rsidRDefault="001C102B" w:rsidP="00F10456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eastAsiaTheme="minorEastAsia"/>
                <w:color w:val="auto"/>
                <w:lang w:val="sr-Cyrl-RS"/>
              </w:rPr>
            </w:pPr>
            <w:r>
              <w:rPr>
                <w:rFonts w:eastAsiaTheme="minorEastAsia"/>
                <w:color w:val="auto"/>
                <w:lang w:val="sr-Cyrl-RS"/>
              </w:rPr>
              <w:t>-</w:t>
            </w:r>
            <w:proofErr w:type="spellStart"/>
            <w:r w:rsidRPr="001C102B">
              <w:rPr>
                <w:rFonts w:eastAsiaTheme="minorEastAsia"/>
                <w:color w:val="auto"/>
              </w:rPr>
              <w:t>Ливада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7 </w:t>
            </w:r>
            <w:proofErr w:type="spellStart"/>
            <w:r w:rsidRPr="001C102B">
              <w:rPr>
                <w:rFonts w:eastAsiaTheme="minorEastAsia"/>
                <w:color w:val="auto"/>
              </w:rPr>
              <w:t>класе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. </w:t>
            </w:r>
            <w:proofErr w:type="spellStart"/>
            <w:proofErr w:type="gramStart"/>
            <w:r w:rsidRPr="001C102B">
              <w:rPr>
                <w:rFonts w:eastAsiaTheme="minorEastAsia"/>
                <w:color w:val="auto"/>
              </w:rPr>
              <w:t>кат</w:t>
            </w:r>
            <w:proofErr w:type="spellEnd"/>
            <w:proofErr w:type="gramEnd"/>
            <w:r w:rsidRPr="001C102B">
              <w:rPr>
                <w:rFonts w:eastAsiaTheme="minorEastAsia"/>
                <w:color w:val="auto"/>
              </w:rPr>
              <w:t xml:space="preserve">. </w:t>
            </w:r>
            <w:proofErr w:type="spellStart"/>
            <w:proofErr w:type="gramStart"/>
            <w:r w:rsidRPr="001C102B">
              <w:rPr>
                <w:rFonts w:eastAsiaTheme="minorEastAsia"/>
                <w:color w:val="auto"/>
              </w:rPr>
              <w:t>парцела</w:t>
            </w:r>
            <w:proofErr w:type="spellEnd"/>
            <w:proofErr w:type="gramEnd"/>
            <w:r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Pr="001C102B">
              <w:rPr>
                <w:rFonts w:eastAsiaTheme="minorEastAsia"/>
                <w:color w:val="auto"/>
              </w:rPr>
              <w:t>бр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. 4731 КО </w:t>
            </w:r>
            <w:proofErr w:type="spellStart"/>
            <w:r w:rsidRPr="001C102B">
              <w:rPr>
                <w:rFonts w:eastAsiaTheme="minorEastAsia"/>
                <w:color w:val="auto"/>
              </w:rPr>
              <w:t>Ушће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Pr="001C102B">
              <w:rPr>
                <w:rFonts w:eastAsiaTheme="minorEastAsia"/>
                <w:color w:val="auto"/>
              </w:rPr>
              <w:t>лист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Pr="001C102B">
              <w:rPr>
                <w:rFonts w:eastAsiaTheme="minorEastAsia"/>
                <w:color w:val="auto"/>
              </w:rPr>
              <w:t>непокретности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1146 </w:t>
            </w:r>
            <w:proofErr w:type="spellStart"/>
            <w:r w:rsidRPr="001C102B">
              <w:rPr>
                <w:rFonts w:eastAsiaTheme="minorEastAsia"/>
                <w:color w:val="auto"/>
              </w:rPr>
              <w:t>купљено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</w:t>
            </w:r>
            <w:proofErr w:type="spellStart"/>
            <w:r w:rsidRPr="001C102B">
              <w:rPr>
                <w:rFonts w:eastAsiaTheme="minorEastAsia"/>
                <w:color w:val="auto"/>
              </w:rPr>
              <w:t>је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9 </w:t>
            </w:r>
            <w:proofErr w:type="spellStart"/>
            <w:r w:rsidRPr="001C102B">
              <w:rPr>
                <w:rFonts w:eastAsiaTheme="minorEastAsia"/>
                <w:color w:val="auto"/>
              </w:rPr>
              <w:t>ари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и 53 </w:t>
            </w:r>
            <w:proofErr w:type="spellStart"/>
            <w:proofErr w:type="gramStart"/>
            <w:r w:rsidRPr="001C102B">
              <w:rPr>
                <w:rFonts w:eastAsiaTheme="minorEastAsia"/>
                <w:color w:val="auto"/>
              </w:rPr>
              <w:t>квм</w:t>
            </w:r>
            <w:proofErr w:type="spellEnd"/>
            <w:r w:rsidRPr="001C102B">
              <w:rPr>
                <w:rFonts w:eastAsiaTheme="minorEastAsia"/>
                <w:color w:val="auto"/>
              </w:rPr>
              <w:t xml:space="preserve"> .</w:t>
            </w:r>
            <w:proofErr w:type="gramEnd"/>
            <w:r>
              <w:t xml:space="preserve"> </w:t>
            </w:r>
            <w:r w:rsidR="008C4194">
              <w:rPr>
                <w:rFonts w:eastAsiaTheme="minorEastAsia"/>
                <w:color w:val="auto"/>
                <w:lang w:val="sr-Cyrl-RS"/>
              </w:rPr>
              <w:t>Продајна цена</w:t>
            </w:r>
            <w:r w:rsidR="00F10456" w:rsidRPr="00F10456">
              <w:rPr>
                <w:lang w:val="ru-RU"/>
              </w:rPr>
              <w:t xml:space="preserve"> износи  </w:t>
            </w:r>
            <w:r w:rsidR="008C4194">
              <w:rPr>
                <w:lang w:val="ru-RU"/>
              </w:rPr>
              <w:t>3</w:t>
            </w:r>
            <w:r w:rsidR="00F10456" w:rsidRPr="00F10456">
              <w:rPr>
                <w:lang w:val="ru-RU"/>
              </w:rPr>
              <w:t>.</w:t>
            </w:r>
            <w:r w:rsidR="008C4194">
              <w:rPr>
                <w:lang w:val="ru-RU"/>
              </w:rPr>
              <w:t>0</w:t>
            </w:r>
            <w:r w:rsidR="00F10456" w:rsidRPr="00F10456">
              <w:rPr>
                <w:lang w:val="ru-RU"/>
              </w:rPr>
              <w:t xml:space="preserve">00,00 </w:t>
            </w:r>
            <w:r w:rsidR="008C4194">
              <w:rPr>
                <w:lang w:val="ru-RU"/>
              </w:rPr>
              <w:t xml:space="preserve">еур-а </w:t>
            </w:r>
            <w:r w:rsidR="00F10456" w:rsidRPr="00F10456">
              <w:rPr>
                <w:lang w:val="ru-RU"/>
              </w:rPr>
              <w:t xml:space="preserve">. </w:t>
            </w:r>
          </w:p>
          <w:p w:rsidR="0082461B" w:rsidRDefault="0082461B" w:rsidP="001C102B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0" w:type="auto"/>
            <w:shd w:val="clear" w:color="auto" w:fill="auto"/>
          </w:tcPr>
          <w:p w:rsidR="0082461B" w:rsidRPr="00442031" w:rsidRDefault="0082461B" w:rsidP="001C102B">
            <w:pPr>
              <w:ind w:left="0" w:firstLine="0"/>
              <w:rPr>
                <w:lang w:val="ru-RU"/>
              </w:rPr>
            </w:pPr>
          </w:p>
        </w:tc>
      </w:tr>
    </w:tbl>
    <w:p w:rsidR="004D248C" w:rsidRDefault="004D248C" w:rsidP="008C4194">
      <w:pPr>
        <w:rPr>
          <w:rFonts w:ascii="Calibri" w:eastAsia="Calibri" w:hAnsi="Calibri" w:cs="Calibri"/>
        </w:rPr>
      </w:pPr>
    </w:p>
    <w:p w:rsidR="008C4194" w:rsidRPr="008C4194" w:rsidRDefault="008C4194" w:rsidP="008C4194">
      <w:pPr>
        <w:rPr>
          <w:rFonts w:ascii="Times New Roman" w:eastAsia="Calibri" w:hAnsi="Times New Roman" w:cs="Times New Roman"/>
          <w:lang w:val="sr-Cyrl-RS"/>
        </w:rPr>
      </w:pPr>
      <w:bookmarkStart w:id="0" w:name="_GoBack"/>
      <w:r w:rsidRPr="008C4194">
        <w:rPr>
          <w:rFonts w:ascii="Times New Roman" w:eastAsia="Calibri" w:hAnsi="Times New Roman" w:cs="Times New Roman"/>
          <w:lang w:val="sr-Cyrl-RS"/>
        </w:rPr>
        <w:t>Контакт особа стечајни  управник  Нада  Мекић</w:t>
      </w:r>
    </w:p>
    <w:p w:rsidR="008C4194" w:rsidRPr="008C4194" w:rsidRDefault="008C4194" w:rsidP="008C4194">
      <w:pPr>
        <w:rPr>
          <w:rFonts w:ascii="Times New Roman" w:eastAsia="Calibri" w:hAnsi="Times New Roman" w:cs="Times New Roman"/>
          <w:lang w:val="sr-Cyrl-RS"/>
        </w:rPr>
      </w:pPr>
      <w:r w:rsidRPr="008C4194">
        <w:rPr>
          <w:rFonts w:ascii="Times New Roman" w:eastAsia="Calibri" w:hAnsi="Times New Roman" w:cs="Times New Roman"/>
          <w:lang w:val="sr-Cyrl-RS"/>
        </w:rPr>
        <w:t xml:space="preserve">Контакт телефон  064-213-07-66 </w:t>
      </w:r>
      <w:bookmarkEnd w:id="0"/>
    </w:p>
    <w:sectPr w:rsidR="008C4194" w:rsidRPr="008C4194">
      <w:pgSz w:w="11906" w:h="16838"/>
      <w:pgMar w:top="709" w:right="1411" w:bottom="1638" w:left="105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C27FF"/>
    <w:multiLevelType w:val="hybridMultilevel"/>
    <w:tmpl w:val="0AEED06A"/>
    <w:lvl w:ilvl="0" w:tplc="FE92B444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AD64BA"/>
    <w:multiLevelType w:val="hybridMultilevel"/>
    <w:tmpl w:val="FD7C34FA"/>
    <w:lvl w:ilvl="0" w:tplc="D824975A">
      <w:start w:val="1"/>
      <w:numFmt w:val="bullet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7EAE32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3D0AC4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3E0375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5DC6F6E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4D0595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F8A08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DE0B95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0F6DB0C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A3C3E6D"/>
    <w:multiLevelType w:val="hybridMultilevel"/>
    <w:tmpl w:val="A1C47E46"/>
    <w:lvl w:ilvl="0" w:tplc="25A22D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F721E9"/>
    <w:multiLevelType w:val="hybridMultilevel"/>
    <w:tmpl w:val="5DD6624A"/>
    <w:lvl w:ilvl="0" w:tplc="402E893C">
      <w:start w:val="1"/>
      <w:numFmt w:val="bullet"/>
      <w:lvlText w:val="➢"/>
      <w:lvlJc w:val="left"/>
      <w:pPr>
        <w:ind w:left="105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5FEB85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F160BB4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7C89D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CC2DE2E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E54F17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1145BA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D260AA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4820768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48570BD"/>
    <w:multiLevelType w:val="hybridMultilevel"/>
    <w:tmpl w:val="8AF2E974"/>
    <w:lvl w:ilvl="0" w:tplc="A400028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0F04C90">
      <w:start w:val="1"/>
      <w:numFmt w:val="bullet"/>
      <w:lvlRestart w:val="0"/>
      <w:lvlText w:val="•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444D6E8">
      <w:start w:val="1"/>
      <w:numFmt w:val="bullet"/>
      <w:lvlText w:val="▪"/>
      <w:lvlJc w:val="left"/>
      <w:pPr>
        <w:ind w:left="17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00CC2E">
      <w:start w:val="1"/>
      <w:numFmt w:val="bullet"/>
      <w:lvlText w:val="•"/>
      <w:lvlJc w:val="left"/>
      <w:pPr>
        <w:ind w:left="24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A4A4D2A">
      <w:start w:val="1"/>
      <w:numFmt w:val="bullet"/>
      <w:lvlText w:val="o"/>
      <w:lvlJc w:val="left"/>
      <w:pPr>
        <w:ind w:left="32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F7E3FCC">
      <w:start w:val="1"/>
      <w:numFmt w:val="bullet"/>
      <w:lvlText w:val="▪"/>
      <w:lvlJc w:val="left"/>
      <w:pPr>
        <w:ind w:left="39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64E0340">
      <w:start w:val="1"/>
      <w:numFmt w:val="bullet"/>
      <w:lvlText w:val="•"/>
      <w:lvlJc w:val="left"/>
      <w:pPr>
        <w:ind w:left="46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BD8D098">
      <w:start w:val="1"/>
      <w:numFmt w:val="bullet"/>
      <w:lvlText w:val="o"/>
      <w:lvlJc w:val="left"/>
      <w:pPr>
        <w:ind w:left="5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6D2E03C">
      <w:start w:val="1"/>
      <w:numFmt w:val="bullet"/>
      <w:lvlText w:val="▪"/>
      <w:lvlJc w:val="left"/>
      <w:pPr>
        <w:ind w:left="6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611E0BCE"/>
    <w:multiLevelType w:val="hybridMultilevel"/>
    <w:tmpl w:val="44B8C186"/>
    <w:lvl w:ilvl="0" w:tplc="53FA1A1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8A59D1"/>
    <w:multiLevelType w:val="hybridMultilevel"/>
    <w:tmpl w:val="FDB6E17E"/>
    <w:lvl w:ilvl="0" w:tplc="2F6A6888">
      <w:start w:val="1"/>
      <w:numFmt w:val="bullet"/>
      <w:lvlText w:val="•"/>
      <w:lvlJc w:val="left"/>
      <w:pPr>
        <w:ind w:left="3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A40C00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FB4089A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6E6BC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E88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9B6914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7F6243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EB239B6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89C69DE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515763A"/>
    <w:multiLevelType w:val="hybridMultilevel"/>
    <w:tmpl w:val="D24C6EDA"/>
    <w:lvl w:ilvl="0" w:tplc="01649DF4">
      <w:start w:val="1"/>
      <w:numFmt w:val="decimal"/>
      <w:lvlText w:val="%1."/>
      <w:lvlJc w:val="left"/>
      <w:pPr>
        <w:ind w:left="10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926757C">
      <w:start w:val="1"/>
      <w:numFmt w:val="decimal"/>
      <w:lvlText w:val="%2.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ED46C4C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6ECB30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2A20F06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6DC1920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8A8590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B1682BC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1E2341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7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EA6"/>
    <w:rsid w:val="00064F1E"/>
    <w:rsid w:val="000C1D11"/>
    <w:rsid w:val="00114E76"/>
    <w:rsid w:val="0012025D"/>
    <w:rsid w:val="001C102B"/>
    <w:rsid w:val="001E35EE"/>
    <w:rsid w:val="002B603A"/>
    <w:rsid w:val="00342733"/>
    <w:rsid w:val="003646BC"/>
    <w:rsid w:val="00376872"/>
    <w:rsid w:val="004D248C"/>
    <w:rsid w:val="005A27B3"/>
    <w:rsid w:val="006C149A"/>
    <w:rsid w:val="00725085"/>
    <w:rsid w:val="00754D42"/>
    <w:rsid w:val="0082461B"/>
    <w:rsid w:val="008741F6"/>
    <w:rsid w:val="008C4194"/>
    <w:rsid w:val="00974899"/>
    <w:rsid w:val="00A91141"/>
    <w:rsid w:val="00AD3BC2"/>
    <w:rsid w:val="00AE773A"/>
    <w:rsid w:val="00BF3B4C"/>
    <w:rsid w:val="00D149ED"/>
    <w:rsid w:val="00D2300C"/>
    <w:rsid w:val="00DA2EA6"/>
    <w:rsid w:val="00DC4C4B"/>
    <w:rsid w:val="00E258CE"/>
    <w:rsid w:val="00E33171"/>
    <w:rsid w:val="00E36711"/>
    <w:rsid w:val="00E71F8B"/>
    <w:rsid w:val="00EB6CBE"/>
    <w:rsid w:val="00EC069A"/>
    <w:rsid w:val="00ED2F24"/>
    <w:rsid w:val="00F10456"/>
    <w:rsid w:val="00F309E7"/>
    <w:rsid w:val="00FB0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C6D0D0-DEFE-49F4-A6E1-2B922A1AF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2" w:line="269" w:lineRule="auto"/>
      <w:ind w:left="10" w:hanging="10"/>
      <w:jc w:val="both"/>
    </w:pPr>
    <w:rPr>
      <w:rFonts w:ascii="Arial" w:eastAsia="Arial" w:hAnsi="Arial" w:cs="Arial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24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248C"/>
    <w:rPr>
      <w:rFonts w:ascii="Segoe UI" w:eastAsia="Arial" w:hAnsi="Segoe UI" w:cs="Segoe UI"/>
      <w:color w:val="00000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3B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A Pavlovic</dc:creator>
  <cp:keywords/>
  <cp:lastModifiedBy>Nada</cp:lastModifiedBy>
  <cp:revision>16</cp:revision>
  <cp:lastPrinted>2020-05-07T10:24:00Z</cp:lastPrinted>
  <dcterms:created xsi:type="dcterms:W3CDTF">2020-06-25T15:52:00Z</dcterms:created>
  <dcterms:modified xsi:type="dcterms:W3CDTF">2021-05-21T12:00:00Z</dcterms:modified>
</cp:coreProperties>
</file>